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5DB51" w14:textId="77777777" w:rsidR="009C4EF8" w:rsidRDefault="009C4EF8" w:rsidP="009C4EF8">
      <w:pPr>
        <w:pStyle w:val="NormalIndent"/>
      </w:pPr>
      <w:r>
        <w:t xml:space="preserve">This document was approved by, </w:t>
      </w:r>
      <w:sdt>
        <w:sdtPr>
          <w:id w:val="-624223761"/>
          <w:placeholder>
            <w:docPart w:val="D27EDA3C928345D786D050E9F1EC0748"/>
          </w:placeholder>
          <w:showingPlcHdr/>
        </w:sdtPr>
        <w:sdtEndPr/>
        <w:sdtContent>
          <w:r>
            <w:rPr>
              <w:rStyle w:val="PlaceholderText"/>
            </w:rPr>
            <w:t>Enter name</w:t>
          </w:r>
        </w:sdtContent>
      </w:sdt>
      <w:r>
        <w:t xml:space="preserve"> on </w:t>
      </w:r>
      <w:sdt>
        <w:sdtPr>
          <w:id w:val="1536854928"/>
          <w:placeholder>
            <w:docPart w:val="243420E98C4541F8883337315A0B446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6131E">
            <w:rPr>
              <w:rStyle w:val="PlaceholderText"/>
            </w:rPr>
            <w:t>Click here to enter a date.</w:t>
          </w:r>
        </w:sdtContent>
      </w:sdt>
    </w:p>
    <w:p w14:paraId="379B8872" w14:textId="77777777" w:rsidR="00992DFC" w:rsidRDefault="009C4EF8" w:rsidP="009C4EF8">
      <w:pPr>
        <w:pStyle w:val="Heading1"/>
        <w:spacing w:before="120" w:after="120" w:line="240" w:lineRule="auto"/>
      </w:pPr>
      <w:r>
        <w:t xml:space="preserve"> </w:t>
      </w:r>
      <w:r w:rsidR="00AB151A">
        <w:t>Purpose</w:t>
      </w:r>
    </w:p>
    <w:p w14:paraId="64CE44F8" w14:textId="10E2296F" w:rsidR="00992DFC" w:rsidRDefault="00AB151A" w:rsidP="009C4EF8">
      <w:pPr>
        <w:pStyle w:val="NormalIndent"/>
      </w:pPr>
      <w:r>
        <w:t>The purpose of this field memorandum is to provide specific guidelines that are unique to this facili</w:t>
      </w:r>
      <w:r w:rsidR="00B55BB8">
        <w:t>ty in order to</w:t>
      </w:r>
      <w:r w:rsidR="00B55BB8" w:rsidRPr="009C4EF8">
        <w:t xml:space="preserve"> </w:t>
      </w:r>
      <w:r w:rsidR="00B55BB8">
        <w:t xml:space="preserve">fully implement </w:t>
      </w:r>
      <w:r w:rsidR="009C4EF8" w:rsidRPr="00B55BB8">
        <w:rPr>
          <w:rStyle w:val="NormalIndentLinkedChar"/>
          <w:i/>
          <w:color w:val="auto"/>
          <w:u w:val="none"/>
        </w:rPr>
        <w:t>Prison Rape Elimination</w:t>
      </w:r>
      <w:r w:rsidR="00FC6B15">
        <w:t>,</w:t>
      </w:r>
      <w:r w:rsidR="009C4EF8">
        <w:t xml:space="preserve"> </w:t>
      </w:r>
      <w:r w:rsidR="00B55BB8">
        <w:t>S</w:t>
      </w:r>
      <w:r w:rsidR="00FC6B15">
        <w:t>OP</w:t>
      </w:r>
      <w:r>
        <w:t xml:space="preserve"> </w:t>
      </w:r>
      <w:r w:rsidR="0079609A">
        <w:t>149.01.01.001</w:t>
      </w:r>
    </w:p>
    <w:p w14:paraId="5838C9D7" w14:textId="77777777" w:rsidR="00992DFC" w:rsidRDefault="00AB151A">
      <w:pPr>
        <w:pStyle w:val="Heading1"/>
        <w:spacing w:before="120" w:after="120" w:line="240" w:lineRule="auto"/>
      </w:pPr>
      <w:r>
        <w:t>General Statement</w:t>
      </w:r>
    </w:p>
    <w:p w14:paraId="15A41E97" w14:textId="4DA329DB" w:rsidR="00992DFC" w:rsidRDefault="00B55BB8" w:rsidP="009C4EF8">
      <w:pPr>
        <w:pStyle w:val="NormalIndent"/>
      </w:pPr>
      <w:r>
        <w:t xml:space="preserve">This </w:t>
      </w:r>
      <w:r w:rsidR="009C4EF8">
        <w:t>f</w:t>
      </w:r>
      <w:r>
        <w:t xml:space="preserve">ield </w:t>
      </w:r>
      <w:r w:rsidR="009C4EF8">
        <w:t>m</w:t>
      </w:r>
      <w:r w:rsidR="00AB151A">
        <w:t>emorandum is subject to revision at the discreti</w:t>
      </w:r>
      <w:r>
        <w:t xml:space="preserve">on of the </w:t>
      </w:r>
      <w:r w:rsidR="00AB151A">
        <w:t>facility</w:t>
      </w:r>
      <w:r w:rsidR="0071454B">
        <w:t xml:space="preserve"> </w:t>
      </w:r>
      <w:r w:rsidR="0079609A">
        <w:t>head,</w:t>
      </w:r>
      <w:r w:rsidR="00AB151A">
        <w:t xml:space="preserve"> the </w:t>
      </w:r>
      <w:r w:rsidR="0079609A">
        <w:t>C</w:t>
      </w:r>
      <w:r w:rsidR="00AB151A">
        <w:t>hief of the Division of P</w:t>
      </w:r>
      <w:r w:rsidR="00BB7594">
        <w:t>robation and Parole</w:t>
      </w:r>
      <w:r w:rsidR="00AB151A">
        <w:t xml:space="preserve">, or </w:t>
      </w:r>
      <w:r w:rsidR="0079609A">
        <w:t>D</w:t>
      </w:r>
      <w:r w:rsidR="00AB151A">
        <w:t>irector of the Idaho Department of Correction. Any one of these persons may revise, suspend, or rescind any procedural steps, at any time, at his sole discretion.</w:t>
      </w:r>
    </w:p>
    <w:p w14:paraId="54364665" w14:textId="77777777" w:rsidR="00992DFC" w:rsidRDefault="00AB151A">
      <w:pPr>
        <w:pStyle w:val="Heading1"/>
        <w:spacing w:before="120" w:after="120" w:line="240" w:lineRule="auto"/>
      </w:pPr>
      <w:r>
        <w:t>General requirements</w:t>
      </w:r>
    </w:p>
    <w:p w14:paraId="41376BBB" w14:textId="7C4799E7" w:rsidR="00992DFC" w:rsidRDefault="0071454B" w:rsidP="009C4EF8">
      <w:pPr>
        <w:pStyle w:val="NormalIndent"/>
      </w:pPr>
      <w:r>
        <w:t xml:space="preserve">This field memorandum designates this facility’s PREA </w:t>
      </w:r>
      <w:r w:rsidR="0079609A">
        <w:t>C</w:t>
      </w:r>
      <w:r>
        <w:t xml:space="preserve">ompliance </w:t>
      </w:r>
      <w:r w:rsidR="0079609A">
        <w:t>M</w:t>
      </w:r>
      <w:r>
        <w:t xml:space="preserve">anager, identifies the facility sexual assault response teams for initial response and administrative response, designates meetings where PREA reviews will occur, and identifies community PREA resources. </w:t>
      </w:r>
    </w:p>
    <w:p w14:paraId="062CB303" w14:textId="77777777" w:rsidR="00992DFC" w:rsidRPr="00FC6B15" w:rsidRDefault="00996DD0">
      <w:pPr>
        <w:pStyle w:val="Heading2"/>
        <w:spacing w:before="120" w:after="120" w:line="240" w:lineRule="auto"/>
        <w:ind w:left="0"/>
      </w:pPr>
      <w:r w:rsidRPr="00FC6B15">
        <w:t xml:space="preserve">PREA Compliance Manager </w:t>
      </w:r>
    </w:p>
    <w:p w14:paraId="7BDC37E7" w14:textId="48480733" w:rsidR="00BB7594" w:rsidRPr="00FC6B15" w:rsidRDefault="00996DD0" w:rsidP="009C4EF8">
      <w:pPr>
        <w:pStyle w:val="NormalIndent"/>
      </w:pPr>
      <w:r w:rsidRPr="00FC6B15">
        <w:t xml:space="preserve">The </w:t>
      </w:r>
      <w:sdt>
        <w:sdtPr>
          <w:id w:val="-2044117974"/>
          <w:placeholder>
            <w:docPart w:val="DefaultPlaceholder_1082065158"/>
          </w:placeholder>
        </w:sdtPr>
        <w:sdtEndPr/>
        <w:sdtContent>
          <w:r w:rsidR="00FC6B15" w:rsidRPr="00FC6B15">
            <w:rPr>
              <w:color w:val="808080" w:themeColor="background1" w:themeShade="80"/>
            </w:rPr>
            <w:t>enter position</w:t>
          </w:r>
        </w:sdtContent>
      </w:sdt>
      <w:r w:rsidR="00920085" w:rsidRPr="00FC6B15">
        <w:t xml:space="preserve"> </w:t>
      </w:r>
      <w:r w:rsidR="009C4EF8" w:rsidRPr="00FC6B15">
        <w:t>is the</w:t>
      </w:r>
      <w:r w:rsidRPr="00FC6B15">
        <w:t xml:space="preserve"> PREA </w:t>
      </w:r>
      <w:r w:rsidR="0079609A">
        <w:t>C</w:t>
      </w:r>
      <w:r w:rsidRPr="00FC6B15">
        <w:t xml:space="preserve">ompliance </w:t>
      </w:r>
      <w:r w:rsidR="0079609A">
        <w:t>M</w:t>
      </w:r>
      <w:r w:rsidRPr="00FC6B15">
        <w:t>anager (PCM)</w:t>
      </w:r>
      <w:r w:rsidR="009C4EF8" w:rsidRPr="00FC6B15">
        <w:t xml:space="preserve"> at a CRC</w:t>
      </w:r>
      <w:r w:rsidRPr="00FC6B15">
        <w:t xml:space="preserve">. In </w:t>
      </w:r>
      <w:r w:rsidR="009C4EF8" w:rsidRPr="00FC6B15">
        <w:t>PCM’s</w:t>
      </w:r>
      <w:r w:rsidRPr="00FC6B15">
        <w:t xml:space="preserve"> absence</w:t>
      </w:r>
      <w:r w:rsidR="00AE769D" w:rsidRPr="00FC6B15">
        <w:t>,</w:t>
      </w:r>
      <w:r w:rsidRPr="00FC6B15">
        <w:t xml:space="preserve"> the </w:t>
      </w:r>
      <w:r w:rsidR="00BB7594" w:rsidRPr="00FC6B15">
        <w:t>facility head</w:t>
      </w:r>
      <w:r w:rsidRPr="00FC6B15">
        <w:t xml:space="preserve"> will assume PCM duties </w:t>
      </w:r>
      <w:r w:rsidR="00BB7594" w:rsidRPr="00FC6B15">
        <w:t xml:space="preserve">as </w:t>
      </w:r>
      <w:r w:rsidRPr="00FC6B15">
        <w:t xml:space="preserve">outlined </w:t>
      </w:r>
      <w:r w:rsidR="00BB7594" w:rsidRPr="00FC6B15">
        <w:t xml:space="preserve">in </w:t>
      </w:r>
      <w:r w:rsidRPr="00FC6B15">
        <w:t xml:space="preserve">SOP </w:t>
      </w:r>
      <w:r w:rsidR="0079609A">
        <w:t>149.01.01.001</w:t>
      </w:r>
      <w:r w:rsidR="00AB151A" w:rsidRPr="00FC6B15">
        <w:t>.</w:t>
      </w:r>
    </w:p>
    <w:p w14:paraId="4A599380" w14:textId="77777777" w:rsidR="00BB7594" w:rsidRPr="00FC6B15" w:rsidRDefault="00BB7594" w:rsidP="00526C22">
      <w:pPr>
        <w:pStyle w:val="Heading2"/>
        <w:spacing w:before="120" w:after="120" w:line="240" w:lineRule="auto"/>
        <w:ind w:left="0"/>
      </w:pPr>
      <w:r w:rsidRPr="00FC6B15">
        <w:t>Memorandum of Understanding</w:t>
      </w:r>
    </w:p>
    <w:p w14:paraId="697C75A1" w14:textId="77777777" w:rsidR="00DC4CEB" w:rsidRDefault="0079609A" w:rsidP="009C4EF8">
      <w:pPr>
        <w:pStyle w:val="NormalIndent"/>
      </w:pPr>
      <w:sdt>
        <w:sdtPr>
          <w:id w:val="482276614"/>
          <w:placeholder>
            <w:docPart w:val="FC76FAF1784A4E92919BE870168C7F1B"/>
          </w:placeholder>
          <w:showingPlcHdr/>
          <w:dropDownList>
            <w:listItem w:value="Choose Facility."/>
            <w:listItem w:displayText="CRC-EB" w:value="CRC-EB"/>
            <w:listItem w:displayText="CRC-IF" w:value="CRC-IF"/>
            <w:listItem w:displayText="CRC-N" w:value="CRC-N"/>
            <w:listItem w:displayText="CRC-TV" w:value="CRC-TV"/>
          </w:dropDownList>
        </w:sdtPr>
        <w:sdtEndPr/>
        <w:sdtContent>
          <w:r w:rsidR="00FC6B15" w:rsidRPr="00FC6B15">
            <w:rPr>
              <w:rStyle w:val="PlaceholderText"/>
              <w:rFonts w:cs="Arial"/>
              <w:color w:val="A6A6A6" w:themeColor="background1" w:themeShade="A6"/>
            </w:rPr>
            <w:t>Choose CRC</w:t>
          </w:r>
        </w:sdtContent>
      </w:sdt>
      <w:r w:rsidR="00FC6B15" w:rsidRPr="00FC6B15">
        <w:t xml:space="preserve"> has memorandums of understanding (MOU) with the following agencies: </w:t>
      </w:r>
      <w:sdt>
        <w:sdtPr>
          <w:id w:val="1063367060"/>
          <w:placeholder>
            <w:docPart w:val="FC3E6F94CA9246AD9A2F406EC4CA33BF"/>
          </w:placeholder>
          <w:showingPlcHdr/>
        </w:sdtPr>
        <w:sdtEndPr/>
        <w:sdtContent>
          <w:r w:rsidR="00FC6B15" w:rsidRPr="00FC6B15">
            <w:rPr>
              <w:rStyle w:val="PlaceholderText"/>
              <w:color w:val="808080" w:themeColor="background1" w:themeShade="80"/>
            </w:rPr>
            <w:t>Click here to enter text.</w:t>
          </w:r>
        </w:sdtContent>
      </w:sdt>
    </w:p>
    <w:p w14:paraId="66B9A369" w14:textId="77777777" w:rsidR="009D7192" w:rsidRPr="00C0733C" w:rsidRDefault="009D7192" w:rsidP="009D7192">
      <w:pPr>
        <w:pStyle w:val="NormalIndent"/>
        <w:rPr>
          <w:i/>
        </w:rPr>
      </w:pPr>
      <w:r w:rsidRPr="00523D39">
        <w:t xml:space="preserve">Current MOUs are available on eDOC on the </w:t>
      </w:r>
      <w:hyperlink r:id="rId7" w:history="1">
        <w:r w:rsidRPr="00063C06">
          <w:rPr>
            <w:rStyle w:val="Hyperlink"/>
          </w:rPr>
          <w:t>policy page</w:t>
        </w:r>
      </w:hyperlink>
      <w:r>
        <w:rPr>
          <w:i/>
        </w:rPr>
        <w:t>.</w:t>
      </w:r>
    </w:p>
    <w:p w14:paraId="7ABEF1FF" w14:textId="77777777" w:rsidR="009D7192" w:rsidRPr="00FC6B15" w:rsidRDefault="009D7192" w:rsidP="009C4EF8">
      <w:pPr>
        <w:pStyle w:val="NormalIndent"/>
      </w:pPr>
    </w:p>
    <w:p w14:paraId="0A56B156" w14:textId="77777777" w:rsidR="00AE769D" w:rsidRDefault="00FC6B15" w:rsidP="00FC6B15">
      <w:pPr>
        <w:pStyle w:val="NormalIndent"/>
        <w:jc w:val="center"/>
      </w:pPr>
      <w:r>
        <w:t>–End of Document–</w:t>
      </w:r>
    </w:p>
    <w:sectPr w:rsidR="00AE769D">
      <w:headerReference w:type="even" r:id="rId8"/>
      <w:headerReference w:type="default" r:id="rId9"/>
      <w:footerReference w:type="even" r:id="rId10"/>
      <w:headerReference w:type="first" r:id="rId11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AAF73" w14:textId="77777777" w:rsidR="003271CA" w:rsidRDefault="003271CA">
      <w:r>
        <w:separator/>
      </w:r>
    </w:p>
    <w:p w14:paraId="29398088" w14:textId="77777777" w:rsidR="003271CA" w:rsidRDefault="003271CA"/>
    <w:p w14:paraId="1E04AC43" w14:textId="77777777" w:rsidR="003271CA" w:rsidRDefault="003271CA"/>
    <w:p w14:paraId="345156ED" w14:textId="77777777" w:rsidR="003271CA" w:rsidRDefault="003271CA"/>
  </w:endnote>
  <w:endnote w:type="continuationSeparator" w:id="0">
    <w:p w14:paraId="7314F17E" w14:textId="77777777" w:rsidR="003271CA" w:rsidRDefault="003271CA">
      <w:r>
        <w:continuationSeparator/>
      </w:r>
    </w:p>
    <w:p w14:paraId="05815B76" w14:textId="77777777" w:rsidR="003271CA" w:rsidRDefault="003271CA"/>
    <w:p w14:paraId="4E9E704B" w14:textId="77777777" w:rsidR="003271CA" w:rsidRDefault="003271CA"/>
    <w:p w14:paraId="2F46D074" w14:textId="77777777" w:rsidR="003271CA" w:rsidRDefault="003271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FEC51" w14:textId="77777777" w:rsidR="00992DFC" w:rsidRDefault="00992DFC">
    <w:pPr>
      <w:pStyle w:val="Footer"/>
    </w:pPr>
  </w:p>
  <w:p w14:paraId="2A29B1EC" w14:textId="77777777" w:rsidR="00992DFC" w:rsidRDefault="00992DFC"/>
  <w:p w14:paraId="1C9B840D" w14:textId="77777777" w:rsidR="00992DFC" w:rsidRDefault="00992D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DE0B9" w14:textId="77777777" w:rsidR="003271CA" w:rsidRDefault="003271CA">
      <w:r>
        <w:separator/>
      </w:r>
    </w:p>
    <w:p w14:paraId="6D02E0B0" w14:textId="77777777" w:rsidR="003271CA" w:rsidRDefault="003271CA"/>
    <w:p w14:paraId="2272A4B8" w14:textId="77777777" w:rsidR="003271CA" w:rsidRDefault="003271CA"/>
    <w:p w14:paraId="2325E629" w14:textId="77777777" w:rsidR="003271CA" w:rsidRDefault="003271CA"/>
  </w:footnote>
  <w:footnote w:type="continuationSeparator" w:id="0">
    <w:p w14:paraId="6D5EDBFB" w14:textId="77777777" w:rsidR="003271CA" w:rsidRDefault="003271CA">
      <w:r>
        <w:continuationSeparator/>
      </w:r>
    </w:p>
    <w:p w14:paraId="6B2A0F50" w14:textId="77777777" w:rsidR="003271CA" w:rsidRDefault="003271CA"/>
    <w:p w14:paraId="479A55E4" w14:textId="77777777" w:rsidR="003271CA" w:rsidRDefault="003271CA"/>
    <w:p w14:paraId="06DDDFFA" w14:textId="77777777" w:rsidR="003271CA" w:rsidRDefault="003271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DCF7C" w14:textId="77777777" w:rsidR="00992DFC" w:rsidRDefault="00992DFC">
    <w:pPr>
      <w:pStyle w:val="Header"/>
    </w:pPr>
  </w:p>
  <w:p w14:paraId="497D7860" w14:textId="77777777" w:rsidR="00992DFC" w:rsidRDefault="00992DFC"/>
  <w:p w14:paraId="6D7FDAC8" w14:textId="77777777" w:rsidR="00992DFC" w:rsidRDefault="00992D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66"/>
      <w:gridCol w:w="1098"/>
      <w:gridCol w:w="3870"/>
      <w:gridCol w:w="1890"/>
    </w:tblGrid>
    <w:tr w:rsidR="00992DFC" w14:paraId="3A422E23" w14:textId="77777777">
      <w:tc>
        <w:tcPr>
          <w:tcW w:w="2466" w:type="dxa"/>
        </w:tcPr>
        <w:p w14:paraId="5B0E2CC6" w14:textId="77777777" w:rsidR="00992DFC" w:rsidRDefault="00AB151A">
          <w:pPr>
            <w:pStyle w:val="Header"/>
            <w:rPr>
              <w:b/>
            </w:rPr>
          </w:pPr>
          <w:r>
            <w:rPr>
              <w:b/>
            </w:rPr>
            <w:t>Control Number:</w:t>
          </w:r>
        </w:p>
        <w:p w14:paraId="49D89B78" w14:textId="77777777" w:rsidR="00992DFC" w:rsidRDefault="00AB151A">
          <w:pPr>
            <w:pStyle w:val="Header"/>
          </w:pPr>
          <w:r>
            <w:t>[Insert control number]</w:t>
          </w:r>
        </w:p>
      </w:tc>
      <w:tc>
        <w:tcPr>
          <w:tcW w:w="1098" w:type="dxa"/>
        </w:tcPr>
        <w:p w14:paraId="15D127E2" w14:textId="77777777" w:rsidR="00992DFC" w:rsidRDefault="00AB151A">
          <w:pPr>
            <w:pStyle w:val="Header"/>
            <w:rPr>
              <w:b/>
            </w:rPr>
          </w:pPr>
          <w:r>
            <w:rPr>
              <w:b/>
            </w:rPr>
            <w:t>Version:</w:t>
          </w:r>
        </w:p>
        <w:p w14:paraId="13F3C20D" w14:textId="77777777" w:rsidR="00992DFC" w:rsidRDefault="00AB151A">
          <w:pPr>
            <w:pStyle w:val="Header"/>
          </w:pPr>
          <w:r>
            <w:t>[Insert version number]</w:t>
          </w:r>
        </w:p>
      </w:tc>
      <w:tc>
        <w:tcPr>
          <w:tcW w:w="3870" w:type="dxa"/>
        </w:tcPr>
        <w:p w14:paraId="09682200" w14:textId="77777777" w:rsidR="00992DFC" w:rsidRDefault="00AB151A">
          <w:pPr>
            <w:pStyle w:val="Header"/>
            <w:rPr>
              <w:b/>
            </w:rPr>
          </w:pPr>
          <w:r>
            <w:rPr>
              <w:b/>
            </w:rPr>
            <w:t xml:space="preserve">Title:  </w:t>
          </w:r>
        </w:p>
        <w:p w14:paraId="7AED1318" w14:textId="77777777" w:rsidR="00992DFC" w:rsidRDefault="00AB151A">
          <w:pPr>
            <w:pStyle w:val="Header"/>
          </w:pPr>
          <w:r>
            <w:t>[Insert the title of the document]</w:t>
          </w:r>
        </w:p>
      </w:tc>
      <w:tc>
        <w:tcPr>
          <w:tcW w:w="1890" w:type="dxa"/>
        </w:tcPr>
        <w:p w14:paraId="7402694A" w14:textId="77777777" w:rsidR="00992DFC" w:rsidRDefault="00AB151A">
          <w:pPr>
            <w:pStyle w:val="Header"/>
            <w:rPr>
              <w:b/>
            </w:rPr>
          </w:pPr>
          <w:r>
            <w:rPr>
              <w:b/>
            </w:rPr>
            <w:t>Page Number:</w:t>
          </w:r>
        </w:p>
        <w:p w14:paraId="1B8E398A" w14:textId="77777777" w:rsidR="00992DFC" w:rsidRDefault="00AB151A">
          <w:pPr>
            <w:pStyle w:val="Header"/>
          </w:pP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F32D0F">
            <w:rPr>
              <w:noProof/>
              <w:snapToGrid w:val="0"/>
            </w:rPr>
            <w:t>2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of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NUMPAGES  </w:instrText>
          </w:r>
          <w:r>
            <w:rPr>
              <w:snapToGrid w:val="0"/>
            </w:rPr>
            <w:fldChar w:fldCharType="separate"/>
          </w:r>
          <w:r w:rsidR="00F32D0F">
            <w:rPr>
              <w:noProof/>
              <w:snapToGrid w:val="0"/>
            </w:rPr>
            <w:t>2</w:t>
          </w:r>
          <w:r>
            <w:rPr>
              <w:snapToGrid w:val="0"/>
            </w:rPr>
            <w:fldChar w:fldCharType="end"/>
          </w:r>
        </w:p>
      </w:tc>
    </w:tr>
  </w:tbl>
  <w:p w14:paraId="17F0C7BD" w14:textId="77777777" w:rsidR="00992DFC" w:rsidRDefault="00992DF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56"/>
      <w:gridCol w:w="1728"/>
      <w:gridCol w:w="4230"/>
      <w:gridCol w:w="1791"/>
    </w:tblGrid>
    <w:tr w:rsidR="00FC6B15" w14:paraId="3BDB8444" w14:textId="77777777" w:rsidTr="00B61A88">
      <w:trPr>
        <w:cantSplit/>
      </w:trPr>
      <w:tc>
        <w:tcPr>
          <w:tcW w:w="1656" w:type="dxa"/>
          <w:vMerge w:val="restart"/>
        </w:tcPr>
        <w:p w14:paraId="031CCC21" w14:textId="77777777" w:rsidR="00FC6B15" w:rsidRDefault="00FC6B15">
          <w:pPr>
            <w:pStyle w:val="Header"/>
            <w:jc w:val="center"/>
          </w:pPr>
          <w:r>
            <w:t>Idaho Department of Correction</w:t>
          </w:r>
        </w:p>
        <w:p w14:paraId="02CFD0C1" w14:textId="77777777" w:rsidR="00FC6B15" w:rsidRDefault="00FC6B15">
          <w:pPr>
            <w:pStyle w:val="Header"/>
            <w:jc w:val="center"/>
          </w:pPr>
        </w:p>
        <w:p w14:paraId="79882985" w14:textId="77777777" w:rsidR="00FC6B15" w:rsidRDefault="009D7192">
          <w:pPr>
            <w:pStyle w:val="Header"/>
            <w:jc w:val="center"/>
          </w:pPr>
          <w:r>
            <w:rPr>
              <w:noProof/>
            </w:rPr>
            <w:drawing>
              <wp:anchor distT="0" distB="0" distL="114300" distR="114300" simplePos="0" relativeHeight="251692544" behindDoc="1" locked="0" layoutInCell="1" allowOverlap="1" wp14:anchorId="174C7A3B" wp14:editId="6BF9DD5B">
                <wp:simplePos x="0" y="0"/>
                <wp:positionH relativeFrom="column">
                  <wp:posOffset>8255</wp:posOffset>
                </wp:positionH>
                <wp:positionV relativeFrom="paragraph">
                  <wp:posOffset>245110</wp:posOffset>
                </wp:positionV>
                <wp:extent cx="914400" cy="914400"/>
                <wp:effectExtent l="0" t="0" r="0" b="0"/>
                <wp:wrapTight wrapText="bothSides">
                  <wp:wrapPolygon edited="0">
                    <wp:start x="0" y="0"/>
                    <wp:lineTo x="0" y="21150"/>
                    <wp:lineTo x="21150" y="21150"/>
                    <wp:lineTo x="21150" y="0"/>
                    <wp:lineTo x="0" y="0"/>
                  </wp:wrapPolygon>
                </wp:wrapTight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28" w:type="dxa"/>
          <w:vMerge w:val="restart"/>
        </w:tcPr>
        <w:p w14:paraId="77ADC6FF" w14:textId="77777777" w:rsidR="00FC6B15" w:rsidRDefault="00FC6B15">
          <w:pPr>
            <w:pStyle w:val="Header"/>
            <w:jc w:val="center"/>
            <w:rPr>
              <w:b/>
            </w:rPr>
          </w:pPr>
        </w:p>
        <w:p w14:paraId="60B82EBA" w14:textId="77777777" w:rsidR="00FC6B15" w:rsidRDefault="00FC6B15">
          <w:pPr>
            <w:pStyle w:val="Header"/>
            <w:jc w:val="center"/>
            <w:rPr>
              <w:b/>
            </w:rPr>
          </w:pPr>
        </w:p>
        <w:p w14:paraId="14E58CC9" w14:textId="77777777" w:rsidR="00FC6B15" w:rsidRDefault="00FC6B15">
          <w:pPr>
            <w:pStyle w:val="Header"/>
            <w:jc w:val="center"/>
            <w:rPr>
              <w:b/>
            </w:rPr>
          </w:pPr>
        </w:p>
        <w:p w14:paraId="4556AE1F" w14:textId="77777777" w:rsidR="00FC6B15" w:rsidRDefault="00FC6B15">
          <w:pPr>
            <w:pStyle w:val="Header"/>
            <w:jc w:val="center"/>
            <w:rPr>
              <w:b/>
            </w:rPr>
          </w:pPr>
          <w:r>
            <w:rPr>
              <w:b/>
            </w:rPr>
            <w:t xml:space="preserve">Field Memorandum </w:t>
          </w:r>
        </w:p>
        <w:p w14:paraId="2962B075" w14:textId="77777777" w:rsidR="00FC6B15" w:rsidRDefault="00FC6B15">
          <w:pPr>
            <w:pStyle w:val="Header"/>
            <w:jc w:val="center"/>
            <w:rPr>
              <w:b/>
            </w:rPr>
          </w:pPr>
        </w:p>
        <w:p w14:paraId="4A184023" w14:textId="77777777" w:rsidR="00FC6B15" w:rsidRPr="009C4EF8" w:rsidRDefault="0079609A" w:rsidP="009C4EF8">
          <w:pPr>
            <w:rPr>
              <w:b/>
            </w:rPr>
          </w:pPr>
          <w:sdt>
            <w:sdtPr>
              <w:id w:val="-130859651"/>
              <w:placeholder>
                <w:docPart w:val="BB05B75789CE4725B967E036EE8AF4C7"/>
              </w:placeholder>
              <w:showingPlcHdr/>
              <w:dropDownList>
                <w:listItem w:value="Choose Facility."/>
                <w:listItem w:displayText="CRC-EB" w:value="CRC-EB"/>
                <w:listItem w:displayText="CRC-IF" w:value="CRC-IF"/>
                <w:listItem w:displayText="CRC-N" w:value="CRC-N"/>
                <w:listItem w:displayText="CRC-TV" w:value="CRC-TV"/>
              </w:dropDownList>
            </w:sdtPr>
            <w:sdtEndPr/>
            <w:sdtContent>
              <w:r w:rsidR="00FC6B15">
                <w:rPr>
                  <w:rStyle w:val="PlaceholderText"/>
                  <w:rFonts w:cs="Arial"/>
                </w:rPr>
                <w:t>Choose CRC</w:t>
              </w:r>
              <w:r w:rsidR="00FC6B15" w:rsidRPr="00D0491B">
                <w:rPr>
                  <w:rStyle w:val="PlaceholderText"/>
                  <w:rFonts w:cs="Arial"/>
                </w:rPr>
                <w:t>.</w:t>
              </w:r>
            </w:sdtContent>
          </w:sdt>
        </w:p>
      </w:tc>
      <w:tc>
        <w:tcPr>
          <w:tcW w:w="4230" w:type="dxa"/>
          <w:vMerge w:val="restart"/>
        </w:tcPr>
        <w:p w14:paraId="1F614B12" w14:textId="7140A9EC" w:rsidR="00FC6B15" w:rsidRDefault="0079609A">
          <w:pPr>
            <w:pStyle w:val="Header"/>
            <w:rPr>
              <w:b/>
            </w:rPr>
          </w:pPr>
          <w:r>
            <w:rPr>
              <w:b/>
            </w:rPr>
            <w:t xml:space="preserve">Policy </w:t>
          </w:r>
          <w:r w:rsidR="00FC6B15">
            <w:rPr>
              <w:b/>
            </w:rPr>
            <w:t>Control Number:</w:t>
          </w:r>
        </w:p>
        <w:p w14:paraId="7289A889" w14:textId="196E95D6" w:rsidR="00FC6B15" w:rsidRDefault="0079609A">
          <w:pPr>
            <w:pStyle w:val="Header"/>
          </w:pPr>
          <w:r>
            <w:t>149</w:t>
          </w:r>
        </w:p>
        <w:p w14:paraId="2613760C" w14:textId="77777777" w:rsidR="00FC6B15" w:rsidRDefault="00FC6B15">
          <w:pPr>
            <w:pStyle w:val="Header"/>
            <w:rPr>
              <w:b/>
            </w:rPr>
          </w:pPr>
        </w:p>
        <w:p w14:paraId="53A481F3" w14:textId="77777777" w:rsidR="00FC6B15" w:rsidRDefault="00FC6B15" w:rsidP="009C4EF8">
          <w:pPr>
            <w:pStyle w:val="Header"/>
            <w:rPr>
              <w:rFonts w:asciiTheme="minorHAnsi" w:eastAsiaTheme="minorHAnsi" w:hAnsiTheme="minorHAnsi" w:cstheme="minorBidi"/>
            </w:rPr>
          </w:pPr>
        </w:p>
        <w:p w14:paraId="691A2E14" w14:textId="77777777" w:rsidR="00FC6B15" w:rsidRDefault="00FC6B15">
          <w:pPr>
            <w:pStyle w:val="Header"/>
          </w:pPr>
        </w:p>
      </w:tc>
      <w:tc>
        <w:tcPr>
          <w:tcW w:w="1791" w:type="dxa"/>
        </w:tcPr>
        <w:p w14:paraId="2C669733" w14:textId="77777777" w:rsidR="00FC6B15" w:rsidRDefault="00FC6B15">
          <w:pPr>
            <w:pStyle w:val="Header"/>
            <w:rPr>
              <w:b/>
            </w:rPr>
          </w:pPr>
          <w:r>
            <w:rPr>
              <w:b/>
            </w:rPr>
            <w:t>Page Number:</w:t>
          </w:r>
        </w:p>
        <w:p w14:paraId="76C34283" w14:textId="77777777" w:rsidR="00FC6B15" w:rsidRDefault="00FC6B15">
          <w:pPr>
            <w:pStyle w:val="Header"/>
          </w:pP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9D7192">
            <w:rPr>
              <w:noProof/>
              <w:snapToGrid w:val="0"/>
            </w:rPr>
            <w:t>1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of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NUMPAGES  </w:instrText>
          </w:r>
          <w:r>
            <w:rPr>
              <w:snapToGrid w:val="0"/>
            </w:rPr>
            <w:fldChar w:fldCharType="separate"/>
          </w:r>
          <w:r w:rsidR="009D7192">
            <w:rPr>
              <w:noProof/>
              <w:snapToGrid w:val="0"/>
            </w:rPr>
            <w:t>1</w:t>
          </w:r>
          <w:r>
            <w:rPr>
              <w:snapToGrid w:val="0"/>
            </w:rPr>
            <w:fldChar w:fldCharType="end"/>
          </w:r>
        </w:p>
      </w:tc>
    </w:tr>
    <w:tr w:rsidR="00FC6B15" w14:paraId="36410AB0" w14:textId="77777777" w:rsidTr="00B61A88">
      <w:trPr>
        <w:cantSplit/>
        <w:trHeight w:val="750"/>
      </w:trPr>
      <w:tc>
        <w:tcPr>
          <w:tcW w:w="1656" w:type="dxa"/>
          <w:vMerge/>
        </w:tcPr>
        <w:p w14:paraId="6F6DF519" w14:textId="77777777" w:rsidR="00FC6B15" w:rsidRDefault="00FC6B15">
          <w:pPr>
            <w:pStyle w:val="Header"/>
          </w:pPr>
        </w:p>
      </w:tc>
      <w:tc>
        <w:tcPr>
          <w:tcW w:w="1728" w:type="dxa"/>
          <w:vMerge/>
        </w:tcPr>
        <w:p w14:paraId="6860BC76" w14:textId="77777777" w:rsidR="00FC6B15" w:rsidRDefault="00FC6B15">
          <w:pPr>
            <w:pStyle w:val="Header"/>
          </w:pPr>
        </w:p>
      </w:tc>
      <w:tc>
        <w:tcPr>
          <w:tcW w:w="4230" w:type="dxa"/>
          <w:vMerge/>
        </w:tcPr>
        <w:p w14:paraId="622AE8C9" w14:textId="77777777" w:rsidR="00FC6B15" w:rsidRDefault="00FC6B15">
          <w:pPr>
            <w:pStyle w:val="Header"/>
            <w:spacing w:before="120"/>
          </w:pPr>
        </w:p>
      </w:tc>
      <w:tc>
        <w:tcPr>
          <w:tcW w:w="1791" w:type="dxa"/>
          <w:vMerge w:val="restart"/>
        </w:tcPr>
        <w:p w14:paraId="233152C5" w14:textId="4750FFBC" w:rsidR="00FC6B15" w:rsidRDefault="00FC6B15">
          <w:pPr>
            <w:pStyle w:val="Header"/>
          </w:pPr>
          <w:r>
            <w:rPr>
              <w:b/>
            </w:rPr>
            <w:t xml:space="preserve">SOP </w:t>
          </w:r>
          <w:r w:rsidR="0079609A">
            <w:rPr>
              <w:b/>
            </w:rPr>
            <w:t>149.01.01.001</w:t>
          </w:r>
          <w:r>
            <w:rPr>
              <w:b/>
            </w:rPr>
            <w:t xml:space="preserve"> Approval Date: </w:t>
          </w:r>
          <w:sdt>
            <w:sdtPr>
              <w:rPr>
                <w:b/>
              </w:rPr>
              <w:id w:val="-258602180"/>
              <w:placeholder>
                <w:docPart w:val="69EFD4F62E8940D09C934D60A166D83F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1333C4">
                <w:rPr>
                  <w:rStyle w:val="PlaceholderText"/>
                </w:rPr>
                <w:t>Click here to enter a date.</w:t>
              </w:r>
            </w:sdtContent>
          </w:sdt>
        </w:p>
      </w:tc>
    </w:tr>
    <w:tr w:rsidR="00992DFC" w14:paraId="30ED2447" w14:textId="77777777">
      <w:trPr>
        <w:cantSplit/>
        <w:trHeight w:val="1650"/>
      </w:trPr>
      <w:tc>
        <w:tcPr>
          <w:tcW w:w="1656" w:type="dxa"/>
          <w:vMerge/>
        </w:tcPr>
        <w:p w14:paraId="7843C179" w14:textId="77777777" w:rsidR="00992DFC" w:rsidRDefault="00992DFC">
          <w:pPr>
            <w:pStyle w:val="Header"/>
          </w:pPr>
        </w:p>
      </w:tc>
      <w:tc>
        <w:tcPr>
          <w:tcW w:w="1728" w:type="dxa"/>
          <w:vMerge/>
        </w:tcPr>
        <w:p w14:paraId="5A62405B" w14:textId="77777777" w:rsidR="00992DFC" w:rsidRDefault="00992DFC">
          <w:pPr>
            <w:pStyle w:val="Header"/>
          </w:pPr>
        </w:p>
      </w:tc>
      <w:tc>
        <w:tcPr>
          <w:tcW w:w="4230" w:type="dxa"/>
        </w:tcPr>
        <w:p w14:paraId="064BD793" w14:textId="77777777" w:rsidR="00992DFC" w:rsidRDefault="00AB151A">
          <w:pPr>
            <w:pStyle w:val="Header"/>
            <w:rPr>
              <w:b/>
            </w:rPr>
          </w:pPr>
          <w:r>
            <w:rPr>
              <w:b/>
            </w:rPr>
            <w:t>Title:</w:t>
          </w:r>
        </w:p>
        <w:p w14:paraId="2699E730" w14:textId="77777777" w:rsidR="00992DFC" w:rsidRDefault="00FC6B15">
          <w:pPr>
            <w:pStyle w:val="Header"/>
            <w:spacing w:before="120"/>
          </w:pPr>
          <w:r>
            <w:t>Prison Rape Elimination</w:t>
          </w:r>
        </w:p>
      </w:tc>
      <w:tc>
        <w:tcPr>
          <w:tcW w:w="1791" w:type="dxa"/>
          <w:vMerge/>
        </w:tcPr>
        <w:p w14:paraId="7946EC88" w14:textId="77777777" w:rsidR="00992DFC" w:rsidRDefault="00992DFC">
          <w:pPr>
            <w:pStyle w:val="Header"/>
            <w:rPr>
              <w:b/>
            </w:rPr>
          </w:pPr>
        </w:p>
      </w:tc>
    </w:tr>
  </w:tbl>
  <w:p w14:paraId="14958FD6" w14:textId="77777777" w:rsidR="00992DFC" w:rsidRDefault="00992D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14A13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346E0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3627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E6C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F49D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4CE7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D89F4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B4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048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1E96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6965C1"/>
    <w:multiLevelType w:val="multilevel"/>
    <w:tmpl w:val="EE92D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E80C50"/>
    <w:multiLevelType w:val="multilevel"/>
    <w:tmpl w:val="B3FA1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D2689F"/>
    <w:multiLevelType w:val="hybridMultilevel"/>
    <w:tmpl w:val="F476EF8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BD810B5"/>
    <w:multiLevelType w:val="multilevel"/>
    <w:tmpl w:val="934A1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896AE9"/>
    <w:multiLevelType w:val="hybridMultilevel"/>
    <w:tmpl w:val="B3FA154C"/>
    <w:lvl w:ilvl="0" w:tplc="6456B35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 w:tplc="9B98AE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EC26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70CD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58CF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42AC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BE0D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4EE6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345A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D53B9D"/>
    <w:multiLevelType w:val="multilevel"/>
    <w:tmpl w:val="B3FA1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3F2ACF"/>
    <w:multiLevelType w:val="multilevel"/>
    <w:tmpl w:val="B3FA1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651A35"/>
    <w:multiLevelType w:val="multilevel"/>
    <w:tmpl w:val="B3FA1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AF2727"/>
    <w:multiLevelType w:val="multilevel"/>
    <w:tmpl w:val="B3FA1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9F46CE"/>
    <w:multiLevelType w:val="multilevel"/>
    <w:tmpl w:val="B3FA1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4"/>
  </w:num>
  <w:num w:numId="13">
    <w:abstractNumId w:val="14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3"/>
  </w:num>
  <w:num w:numId="17">
    <w:abstractNumId w:val="14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10"/>
  </w:num>
  <w:num w:numId="25">
    <w:abstractNumId w:val="14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14"/>
  </w:num>
  <w:num w:numId="29">
    <w:abstractNumId w:val="14"/>
    <w:lvlOverride w:ilvl="0">
      <w:startOverride w:val="1"/>
    </w:lvlOverride>
  </w:num>
  <w:num w:numId="30">
    <w:abstractNumId w:val="14"/>
  </w:num>
  <w:num w:numId="31">
    <w:abstractNumId w:val="14"/>
    <w:lvlOverride w:ilvl="0">
      <w:startOverride w:val="1"/>
    </w:lvlOverride>
  </w:num>
  <w:num w:numId="32">
    <w:abstractNumId w:val="14"/>
    <w:lvlOverride w:ilvl="0">
      <w:startOverride w:val="1"/>
    </w:lvlOverride>
  </w:num>
  <w:num w:numId="33">
    <w:abstractNumId w:val="14"/>
    <w:lvlOverride w:ilvl="0">
      <w:startOverride w:val="1"/>
    </w:lvlOverride>
  </w:num>
  <w:num w:numId="34">
    <w:abstractNumId w:val="14"/>
    <w:lvlOverride w:ilvl="0">
      <w:startOverride w:val="1"/>
    </w:lvlOverride>
  </w:num>
  <w:num w:numId="35">
    <w:abstractNumId w:val="18"/>
  </w:num>
  <w:num w:numId="36">
    <w:abstractNumId w:val="15"/>
  </w:num>
  <w:num w:numId="37">
    <w:abstractNumId w:val="19"/>
  </w:num>
  <w:num w:numId="38">
    <w:abstractNumId w:val="11"/>
  </w:num>
  <w:num w:numId="39">
    <w:abstractNumId w:val="17"/>
  </w:num>
  <w:num w:numId="40">
    <w:abstractNumId w:val="16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51A"/>
    <w:rsid w:val="00024325"/>
    <w:rsid w:val="0005054A"/>
    <w:rsid w:val="001B3008"/>
    <w:rsid w:val="002202AC"/>
    <w:rsid w:val="00223716"/>
    <w:rsid w:val="0027374C"/>
    <w:rsid w:val="00285A7D"/>
    <w:rsid w:val="00286674"/>
    <w:rsid w:val="00322ABB"/>
    <w:rsid w:val="003271CA"/>
    <w:rsid w:val="00332F88"/>
    <w:rsid w:val="004C59CC"/>
    <w:rsid w:val="00526C22"/>
    <w:rsid w:val="006371FD"/>
    <w:rsid w:val="0071454B"/>
    <w:rsid w:val="00745CDE"/>
    <w:rsid w:val="007830B7"/>
    <w:rsid w:val="0079609A"/>
    <w:rsid w:val="00796645"/>
    <w:rsid w:val="007C01DA"/>
    <w:rsid w:val="008A11EE"/>
    <w:rsid w:val="008A2247"/>
    <w:rsid w:val="00920085"/>
    <w:rsid w:val="009274C8"/>
    <w:rsid w:val="00964663"/>
    <w:rsid w:val="00992DFC"/>
    <w:rsid w:val="00996DD0"/>
    <w:rsid w:val="009C4EF8"/>
    <w:rsid w:val="009C7252"/>
    <w:rsid w:val="009D7192"/>
    <w:rsid w:val="00A57878"/>
    <w:rsid w:val="00A66C55"/>
    <w:rsid w:val="00AB151A"/>
    <w:rsid w:val="00AE769D"/>
    <w:rsid w:val="00B55BB8"/>
    <w:rsid w:val="00B80954"/>
    <w:rsid w:val="00BA72C0"/>
    <w:rsid w:val="00BB7594"/>
    <w:rsid w:val="00C0733C"/>
    <w:rsid w:val="00CB65C2"/>
    <w:rsid w:val="00DC4CEB"/>
    <w:rsid w:val="00E57B74"/>
    <w:rsid w:val="00E6571D"/>
    <w:rsid w:val="00EB6428"/>
    <w:rsid w:val="00F32D0F"/>
    <w:rsid w:val="00F62D80"/>
    <w:rsid w:val="00F874FB"/>
    <w:rsid w:val="00F95568"/>
    <w:rsid w:val="00FC6B15"/>
    <w:rsid w:val="00FD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998802A"/>
  <w15:docId w15:val="{DAB55E39-55B5-47FE-86A8-2FBE53A1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EF8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tLeast"/>
      <w:outlineLvl w:val="0"/>
    </w:pPr>
    <w:rPr>
      <w:rFonts w:cs="Arial"/>
      <w:b/>
      <w:bCs/>
      <w:caps/>
      <w:kern w:val="22"/>
    </w:rPr>
  </w:style>
  <w:style w:type="paragraph" w:styleId="Heading2">
    <w:name w:val="heading 2"/>
    <w:basedOn w:val="Normal"/>
    <w:next w:val="Normal"/>
    <w:qFormat/>
    <w:rsid w:val="009C4EF8"/>
    <w:pPr>
      <w:keepNext/>
      <w:numPr>
        <w:numId w:val="30"/>
      </w:numPr>
      <w:spacing w:before="240" w:after="60" w:line="240" w:lineRule="atLeast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pPr>
      <w:keepNext/>
      <w:spacing w:before="120" w:after="60" w:line="240" w:lineRule="atLeast"/>
      <w:ind w:left="360"/>
      <w:outlineLvl w:val="2"/>
    </w:pPr>
    <w:rPr>
      <w:rFonts w:cs="Arial"/>
      <w:b/>
      <w:bCs/>
      <w:i/>
    </w:rPr>
  </w:style>
  <w:style w:type="paragraph" w:styleId="Heading4">
    <w:name w:val="heading 4"/>
    <w:basedOn w:val="Normal"/>
    <w:next w:val="Normal"/>
    <w:qFormat/>
    <w:pPr>
      <w:keepNext/>
      <w:spacing w:before="120" w:after="60" w:line="240" w:lineRule="atLeast"/>
      <w:ind w:left="72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link w:val="BodyTextChar"/>
    <w:semiHidden/>
    <w:pPr>
      <w:spacing w:after="120"/>
    </w:pPr>
  </w:style>
  <w:style w:type="paragraph" w:customStyle="1" w:styleId="NormalText1">
    <w:name w:val="Normal Text 1"/>
    <w:basedOn w:val="BodyText"/>
    <w:pPr>
      <w:ind w:left="634" w:right="634"/>
      <w:jc w:val="center"/>
    </w:pPr>
    <w:rPr>
      <w:rFonts w:ascii="Arial (W1)" w:hAnsi="Arial (W1)"/>
      <w:b/>
    </w:rPr>
  </w:style>
  <w:style w:type="paragraph" w:customStyle="1" w:styleId="NormalIndentLinked">
    <w:name w:val="Normal Indent (Linked)"/>
    <w:basedOn w:val="Normal"/>
    <w:pPr>
      <w:spacing w:after="120"/>
      <w:ind w:left="360"/>
    </w:pPr>
    <w:rPr>
      <w:color w:val="0000FF"/>
      <w:u w:val="single"/>
    </w:rPr>
  </w:style>
  <w:style w:type="paragraph" w:styleId="NormalIndent">
    <w:name w:val="Normal Indent"/>
    <w:basedOn w:val="Normal"/>
    <w:uiPriority w:val="99"/>
    <w:rsid w:val="009C4EF8"/>
    <w:pPr>
      <w:spacing w:after="120"/>
    </w:pPr>
  </w:style>
  <w:style w:type="paragraph" w:styleId="ListBullet3">
    <w:name w:val="List Bullet 3"/>
    <w:basedOn w:val="Normal"/>
    <w:semiHidden/>
    <w:pPr>
      <w:numPr>
        <w:numId w:val="3"/>
      </w:numPr>
      <w:spacing w:after="120"/>
    </w:pPr>
  </w:style>
  <w:style w:type="paragraph" w:customStyle="1" w:styleId="NormalIndent3">
    <w:name w:val="Normal Indent 3"/>
    <w:basedOn w:val="NormalIndent"/>
    <w:pPr>
      <w:ind w:left="720"/>
    </w:pPr>
  </w:style>
  <w:style w:type="character" w:customStyle="1" w:styleId="NormalIndentLinkedChar">
    <w:name w:val="Normal Indent (Linked) Char"/>
    <w:basedOn w:val="DefaultParagraphFont"/>
    <w:rPr>
      <w:rFonts w:ascii="Arial" w:hAnsi="Arial"/>
      <w:noProof w:val="0"/>
      <w:color w:val="0000FF"/>
      <w:sz w:val="22"/>
      <w:szCs w:val="22"/>
      <w:u w:val="single"/>
      <w:lang w:val="en-US" w:eastAsia="en-US" w:bidi="ar-SA"/>
    </w:rPr>
  </w:style>
  <w:style w:type="paragraph" w:customStyle="1" w:styleId="StyleCentered">
    <w:name w:val="Style Centered"/>
    <w:basedOn w:val="Normal"/>
    <w:pPr>
      <w:jc w:val="center"/>
    </w:pPr>
    <w:rPr>
      <w:szCs w:val="20"/>
    </w:rPr>
  </w:style>
  <w:style w:type="paragraph" w:styleId="TOC1">
    <w:name w:val="toc 1"/>
    <w:basedOn w:val="Normal"/>
    <w:next w:val="Normal"/>
    <w:semiHidden/>
    <w:pPr>
      <w:spacing w:after="120"/>
      <w:ind w:left="360"/>
    </w:pPr>
  </w:style>
  <w:style w:type="paragraph" w:styleId="TOC2">
    <w:name w:val="toc 2"/>
    <w:basedOn w:val="Normal"/>
    <w:next w:val="Normal"/>
    <w:semiHidden/>
    <w:pPr>
      <w:spacing w:after="120"/>
      <w:ind w:left="360"/>
    </w:pPr>
  </w:style>
  <w:style w:type="paragraph" w:styleId="TOC3">
    <w:name w:val="toc 3"/>
    <w:basedOn w:val="Normal"/>
    <w:next w:val="Normal"/>
    <w:semiHidden/>
    <w:pPr>
      <w:spacing w:after="12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1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C4EF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C4EF8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9C4EF8"/>
    <w:rPr>
      <w:rFonts w:ascii="Arial" w:hAnsi="Arial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E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EF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EF8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9D71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edoc/content/about-us/mo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27EDA3C928345D786D050E9F1EC0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E2D46-6704-4879-B09A-394D888EA1B2}"/>
      </w:docPartPr>
      <w:docPartBody>
        <w:p w:rsidR="00297F4C" w:rsidRDefault="00297F4C" w:rsidP="00297F4C">
          <w:pPr>
            <w:pStyle w:val="D27EDA3C928345D786D050E9F1EC07482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243420E98C4541F8883337315A0B4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15687-2B8F-4389-8A23-7F5E39B92262}"/>
      </w:docPartPr>
      <w:docPartBody>
        <w:p w:rsidR="00297F4C" w:rsidRDefault="00297F4C" w:rsidP="00297F4C">
          <w:pPr>
            <w:pStyle w:val="243420E98C4541F8883337315A0B446C2"/>
          </w:pPr>
          <w:r w:rsidRPr="00B6131E">
            <w:rPr>
              <w:rStyle w:val="PlaceholderText"/>
            </w:rPr>
            <w:t>Click here to enter a date.</w:t>
          </w:r>
        </w:p>
      </w:docPartBody>
    </w:docPart>
    <w:docPart>
      <w:docPartPr>
        <w:name w:val="FC76FAF1784A4E92919BE870168C7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CA47F-0216-47FE-B95E-392039607849}"/>
      </w:docPartPr>
      <w:docPartBody>
        <w:p w:rsidR="00073367" w:rsidRDefault="00297F4C" w:rsidP="00297F4C">
          <w:pPr>
            <w:pStyle w:val="FC76FAF1784A4E92919BE870168C7F1B2"/>
          </w:pPr>
          <w:r>
            <w:rPr>
              <w:rStyle w:val="PlaceholderText"/>
              <w:rFonts w:cs="Arial"/>
            </w:rPr>
            <w:t>Choose CRC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DA108-9B39-400B-B928-F4179B3614F4}"/>
      </w:docPartPr>
      <w:docPartBody>
        <w:p w:rsidR="00073367" w:rsidRDefault="00297F4C">
          <w:r w:rsidRPr="002C43EE">
            <w:rPr>
              <w:rStyle w:val="PlaceholderText"/>
            </w:rPr>
            <w:t>Click here to enter text.</w:t>
          </w:r>
        </w:p>
      </w:docPartBody>
    </w:docPart>
    <w:docPart>
      <w:docPartPr>
        <w:name w:val="BB05B75789CE4725B967E036EE8AF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045A5-99A6-4DA8-98B8-77A3C1CA7CC5}"/>
      </w:docPartPr>
      <w:docPartBody>
        <w:p w:rsidR="00073367" w:rsidRDefault="00297F4C" w:rsidP="00297F4C">
          <w:pPr>
            <w:pStyle w:val="BB05B75789CE4725B967E036EE8AF4C71"/>
          </w:pPr>
          <w:r>
            <w:rPr>
              <w:rStyle w:val="PlaceholderText"/>
              <w:rFonts w:cs="Arial"/>
            </w:rPr>
            <w:t>Choose CRC</w:t>
          </w:r>
          <w:r w:rsidRPr="00D0491B">
            <w:rPr>
              <w:rStyle w:val="PlaceholderText"/>
              <w:rFonts w:cs="Arial"/>
            </w:rPr>
            <w:t>.</w:t>
          </w:r>
        </w:p>
      </w:docPartBody>
    </w:docPart>
    <w:docPart>
      <w:docPartPr>
        <w:name w:val="69EFD4F62E8940D09C934D60A166D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224D6-C0C5-4AA0-9BA6-CF130407FDF6}"/>
      </w:docPartPr>
      <w:docPartBody>
        <w:p w:rsidR="00073367" w:rsidRDefault="00297F4C" w:rsidP="00297F4C">
          <w:pPr>
            <w:pStyle w:val="69EFD4F62E8940D09C934D60A166D83F1"/>
          </w:pPr>
          <w:r w:rsidRPr="001333C4">
            <w:rPr>
              <w:rStyle w:val="PlaceholderText"/>
            </w:rPr>
            <w:t>Click here to enter a date.</w:t>
          </w:r>
        </w:p>
      </w:docPartBody>
    </w:docPart>
    <w:docPart>
      <w:docPartPr>
        <w:name w:val="FC3E6F94CA9246AD9A2F406EC4CA3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9D10F-B869-4433-8BF0-4C84EC516ACC}"/>
      </w:docPartPr>
      <w:docPartBody>
        <w:p w:rsidR="00073367" w:rsidRDefault="00297F4C" w:rsidP="00297F4C">
          <w:pPr>
            <w:pStyle w:val="FC3E6F94CA9246AD9A2F406EC4CA33BF"/>
          </w:pPr>
          <w:r w:rsidRPr="002C43E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069"/>
    <w:rsid w:val="00073367"/>
    <w:rsid w:val="000B7069"/>
    <w:rsid w:val="0029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7F4C"/>
    <w:rPr>
      <w:color w:val="808080"/>
    </w:rPr>
  </w:style>
  <w:style w:type="paragraph" w:customStyle="1" w:styleId="FBCB6DEF1F154DB9A36025CB76F4ACA7">
    <w:name w:val="FBCB6DEF1F154DB9A36025CB76F4ACA7"/>
    <w:rsid w:val="000B7069"/>
  </w:style>
  <w:style w:type="paragraph" w:customStyle="1" w:styleId="D32C8AA2A4AA4B70B01B3D99496396CC">
    <w:name w:val="D32C8AA2A4AA4B70B01B3D99496396CC"/>
    <w:rsid w:val="000B7069"/>
  </w:style>
  <w:style w:type="paragraph" w:customStyle="1" w:styleId="74987C1AD89145CB8C2F72DEF54EBEE5">
    <w:name w:val="74987C1AD89145CB8C2F72DEF54EBEE5"/>
    <w:rsid w:val="000B7069"/>
  </w:style>
  <w:style w:type="paragraph" w:customStyle="1" w:styleId="D27EDA3C928345D786D050E9F1EC0748">
    <w:name w:val="D27EDA3C928345D786D050E9F1EC0748"/>
    <w:rsid w:val="000B7069"/>
  </w:style>
  <w:style w:type="paragraph" w:customStyle="1" w:styleId="243420E98C4541F8883337315A0B446C">
    <w:name w:val="243420E98C4541F8883337315A0B446C"/>
    <w:rsid w:val="000B7069"/>
  </w:style>
  <w:style w:type="paragraph" w:customStyle="1" w:styleId="FC76FAF1784A4E92919BE870168C7F1B">
    <w:name w:val="FC76FAF1784A4E92919BE870168C7F1B"/>
    <w:rsid w:val="00297F4C"/>
  </w:style>
  <w:style w:type="paragraph" w:customStyle="1" w:styleId="D27EDA3C928345D786D050E9F1EC07481">
    <w:name w:val="D27EDA3C928345D786D050E9F1EC07481"/>
    <w:rsid w:val="00297F4C"/>
    <w:pPr>
      <w:spacing w:after="120" w:line="240" w:lineRule="auto"/>
    </w:pPr>
    <w:rPr>
      <w:rFonts w:ascii="Arial" w:eastAsia="Times New Roman" w:hAnsi="Arial" w:cs="Times New Roman"/>
    </w:rPr>
  </w:style>
  <w:style w:type="paragraph" w:customStyle="1" w:styleId="243420E98C4541F8883337315A0B446C1">
    <w:name w:val="243420E98C4541F8883337315A0B446C1"/>
    <w:rsid w:val="00297F4C"/>
    <w:pPr>
      <w:spacing w:after="120" w:line="240" w:lineRule="auto"/>
    </w:pPr>
    <w:rPr>
      <w:rFonts w:ascii="Arial" w:eastAsia="Times New Roman" w:hAnsi="Arial" w:cs="Times New Roman"/>
    </w:rPr>
  </w:style>
  <w:style w:type="paragraph" w:customStyle="1" w:styleId="FC76FAF1784A4E92919BE870168C7F1B1">
    <w:name w:val="FC76FAF1784A4E92919BE870168C7F1B1"/>
    <w:rsid w:val="00297F4C"/>
    <w:pPr>
      <w:spacing w:after="120" w:line="240" w:lineRule="auto"/>
    </w:pPr>
    <w:rPr>
      <w:rFonts w:ascii="Arial" w:eastAsia="Times New Roman" w:hAnsi="Arial" w:cs="Times New Roman"/>
    </w:rPr>
  </w:style>
  <w:style w:type="paragraph" w:customStyle="1" w:styleId="FBCB6DEF1F154DB9A36025CB76F4ACA71">
    <w:name w:val="FBCB6DEF1F154DB9A36025CB76F4ACA71"/>
    <w:rsid w:val="00297F4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32C8AA2A4AA4B70B01B3D99496396CC1">
    <w:name w:val="D32C8AA2A4AA4B70B01B3D99496396CC1"/>
    <w:rsid w:val="00297F4C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</w:rPr>
  </w:style>
  <w:style w:type="paragraph" w:customStyle="1" w:styleId="74987C1AD89145CB8C2F72DEF54EBEE51">
    <w:name w:val="74987C1AD89145CB8C2F72DEF54EBEE51"/>
    <w:rsid w:val="00297F4C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</w:rPr>
  </w:style>
  <w:style w:type="paragraph" w:customStyle="1" w:styleId="BB05B75789CE4725B967E036EE8AF4C7">
    <w:name w:val="BB05B75789CE4725B967E036EE8AF4C7"/>
    <w:rsid w:val="00297F4C"/>
  </w:style>
  <w:style w:type="paragraph" w:customStyle="1" w:styleId="69EFD4F62E8940D09C934D60A166D83F">
    <w:name w:val="69EFD4F62E8940D09C934D60A166D83F"/>
    <w:rsid w:val="00297F4C"/>
  </w:style>
  <w:style w:type="paragraph" w:customStyle="1" w:styleId="D27EDA3C928345D786D050E9F1EC07482">
    <w:name w:val="D27EDA3C928345D786D050E9F1EC07482"/>
    <w:rsid w:val="00297F4C"/>
    <w:pPr>
      <w:spacing w:after="120" w:line="240" w:lineRule="auto"/>
    </w:pPr>
    <w:rPr>
      <w:rFonts w:ascii="Arial" w:eastAsia="Times New Roman" w:hAnsi="Arial" w:cs="Times New Roman"/>
    </w:rPr>
  </w:style>
  <w:style w:type="paragraph" w:customStyle="1" w:styleId="243420E98C4541F8883337315A0B446C2">
    <w:name w:val="243420E98C4541F8883337315A0B446C2"/>
    <w:rsid w:val="00297F4C"/>
    <w:pPr>
      <w:spacing w:after="120" w:line="240" w:lineRule="auto"/>
    </w:pPr>
    <w:rPr>
      <w:rFonts w:ascii="Arial" w:eastAsia="Times New Roman" w:hAnsi="Arial" w:cs="Times New Roman"/>
    </w:rPr>
  </w:style>
  <w:style w:type="paragraph" w:customStyle="1" w:styleId="FC76FAF1784A4E92919BE870168C7F1B2">
    <w:name w:val="FC76FAF1784A4E92919BE870168C7F1B2"/>
    <w:rsid w:val="00297F4C"/>
    <w:pPr>
      <w:spacing w:after="120" w:line="240" w:lineRule="auto"/>
    </w:pPr>
    <w:rPr>
      <w:rFonts w:ascii="Arial" w:eastAsia="Times New Roman" w:hAnsi="Arial" w:cs="Times New Roman"/>
    </w:rPr>
  </w:style>
  <w:style w:type="paragraph" w:customStyle="1" w:styleId="FC3E6F94CA9246AD9A2F406EC4CA33BF">
    <w:name w:val="FC3E6F94CA9246AD9A2F406EC4CA33BF"/>
    <w:rsid w:val="00297F4C"/>
    <w:pPr>
      <w:spacing w:after="120" w:line="240" w:lineRule="auto"/>
    </w:pPr>
    <w:rPr>
      <w:rFonts w:ascii="Arial" w:eastAsia="Times New Roman" w:hAnsi="Arial" w:cs="Times New Roman"/>
    </w:rPr>
  </w:style>
  <w:style w:type="paragraph" w:customStyle="1" w:styleId="BB05B75789CE4725B967E036EE8AF4C71">
    <w:name w:val="BB05B75789CE4725B967E036EE8AF4C71"/>
    <w:rsid w:val="00297F4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9EFD4F62E8940D09C934D60A166D83F1">
    <w:name w:val="69EFD4F62E8940D09C934D60A166D83F1"/>
    <w:rsid w:val="00297F4C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document was approved by [Person’s First and Last Name], [Warden or Director] of [Facility], on [01/01/01] (signature on file)</vt:lpstr>
    </vt:vector>
  </TitlesOfParts>
  <Company>IDOC</Company>
  <LinksUpToDate>false</LinksUpToDate>
  <CharactersWithSpaces>1318</CharactersWithSpaces>
  <SharedDoc>false</SharedDoc>
  <HLinks>
    <vt:vector size="6" baseType="variant">
      <vt:variant>
        <vt:i4>2490387</vt:i4>
      </vt:variant>
      <vt:variant>
        <vt:i4>5969</vt:i4>
      </vt:variant>
      <vt:variant>
        <vt:i4>1025</vt:i4>
      </vt:variant>
      <vt:variant>
        <vt:i4>1</vt:i4>
      </vt:variant>
      <vt:variant>
        <vt:lpwstr>id_seal_sm_bk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document was approved by [Person’s First and Last Name], [Warden or Director] of [Facility], on [01/01/01] (signature on file)</dc:title>
  <dc:creator>lwashing</dc:creator>
  <cp:lastModifiedBy>Southwick, Victoria</cp:lastModifiedBy>
  <cp:revision>13</cp:revision>
  <cp:lastPrinted>2006-05-12T22:47:00Z</cp:lastPrinted>
  <dcterms:created xsi:type="dcterms:W3CDTF">2017-11-28T21:53:00Z</dcterms:created>
  <dcterms:modified xsi:type="dcterms:W3CDTF">2021-05-18T17:46:00Z</dcterms:modified>
</cp:coreProperties>
</file>