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79" w:rsidRPr="00123232" w:rsidRDefault="00511279" w:rsidP="00511279">
      <w:pPr>
        <w:pStyle w:val="Header"/>
        <w:tabs>
          <w:tab w:val="clear" w:pos="4320"/>
          <w:tab w:val="clear" w:pos="8640"/>
        </w:tabs>
      </w:pP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  <w:t>,</w:t>
      </w:r>
      <w:r w:rsidRPr="00123232">
        <w:t xml:space="preserve"> completed </w:t>
      </w:r>
      <w:r>
        <w:t>inmate</w:t>
      </w:r>
      <w:r w:rsidRPr="00123232">
        <w:t xml:space="preserve"> barber orientation</w:t>
      </w: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  <w:spacing w:after="120"/>
        <w:rPr>
          <w:sz w:val="18"/>
          <w:szCs w:val="18"/>
        </w:rPr>
      </w:pPr>
      <w:r w:rsidRPr="00123232">
        <w:rPr>
          <w:sz w:val="18"/>
          <w:szCs w:val="18"/>
        </w:rPr>
        <w:t xml:space="preserve">(Print </w:t>
      </w:r>
      <w:r>
        <w:rPr>
          <w:sz w:val="18"/>
          <w:szCs w:val="18"/>
        </w:rPr>
        <w:t>Inmate</w:t>
      </w:r>
      <w:r w:rsidRPr="00123232">
        <w:rPr>
          <w:sz w:val="18"/>
          <w:szCs w:val="18"/>
        </w:rPr>
        <w:t>’s name and IDOC number)</w:t>
      </w: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</w:pPr>
      <w:r w:rsidRPr="00123232">
        <w:t xml:space="preserve">training on </w:t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t xml:space="preserve"> at </w:t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t>. The</w:t>
      </w: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sz w:val="18"/>
          <w:szCs w:val="18"/>
        </w:rPr>
      </w:pPr>
      <w:r w:rsidRPr="00123232">
        <w:rPr>
          <w:sz w:val="18"/>
          <w:szCs w:val="18"/>
        </w:rPr>
        <w:t>(Print Date)</w:t>
      </w:r>
      <w:r w:rsidRPr="00123232">
        <w:rPr>
          <w:sz w:val="18"/>
          <w:szCs w:val="18"/>
        </w:rPr>
        <w:tab/>
      </w:r>
      <w:r w:rsidRPr="00123232">
        <w:rPr>
          <w:sz w:val="18"/>
          <w:szCs w:val="18"/>
        </w:rPr>
        <w:tab/>
      </w:r>
      <w:r w:rsidRPr="00123232">
        <w:rPr>
          <w:sz w:val="18"/>
          <w:szCs w:val="18"/>
        </w:rPr>
        <w:tab/>
        <w:t>(Print Name of Facility)</w:t>
      </w: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  <w:spacing w:after="120"/>
      </w:pPr>
      <w:r w:rsidRPr="00123232">
        <w:t xml:space="preserve">undersigned Idaho Department of Correction (IDOC) staff member(s) conducted the orientation. The following areas were covered during this training and orientation with the </w:t>
      </w:r>
      <w:r>
        <w:t>inmate</w:t>
      </w:r>
      <w:r w:rsidRPr="00123232">
        <w:t>:</w:t>
      </w:r>
    </w:p>
    <w:p w:rsidR="00511279" w:rsidRPr="00123232" w:rsidRDefault="00511279" w:rsidP="00511279">
      <w:pPr>
        <w:pStyle w:val="ListBullet3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 w:rsidRPr="00123232">
        <w:t xml:space="preserve">The procedures outlined in standard operation procedure </w:t>
      </w:r>
      <w:r w:rsidRPr="00333579">
        <w:t>306.02.01.001</w:t>
      </w:r>
      <w:r w:rsidRPr="00123232">
        <w:t xml:space="preserve">, Hygiene of </w:t>
      </w:r>
      <w:r>
        <w:t>Inmate</w:t>
      </w:r>
      <w:r w:rsidRPr="00123232">
        <w:t xml:space="preserve">s, </w:t>
      </w:r>
      <w:r>
        <w:t>Inmate</w:t>
      </w:r>
      <w:r w:rsidRPr="00123232">
        <w:t xml:space="preserve"> Barbers, and Facility Housekeeping; </w:t>
      </w:r>
    </w:p>
    <w:p w:rsidR="00511279" w:rsidRPr="00123232" w:rsidRDefault="00511279" w:rsidP="00511279">
      <w:pPr>
        <w:pStyle w:val="ListBullet3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 w:rsidRPr="00123232">
        <w:t xml:space="preserve">Prevention of blood exposures to the </w:t>
      </w:r>
      <w:r>
        <w:t>inmate</w:t>
      </w:r>
      <w:r w:rsidRPr="00123232">
        <w:t xml:space="preserve"> barber and </w:t>
      </w:r>
      <w:r>
        <w:t>inmate</w:t>
      </w:r>
      <w:r w:rsidRPr="00123232">
        <w:t xml:space="preserve">s; </w:t>
      </w:r>
    </w:p>
    <w:p w:rsidR="00511279" w:rsidRPr="00123232" w:rsidRDefault="00511279" w:rsidP="00511279">
      <w:pPr>
        <w:pStyle w:val="ListBullet3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 w:rsidRPr="00123232">
        <w:t xml:space="preserve">Procedures to follow if an </w:t>
      </w:r>
      <w:r>
        <w:t>inmate</w:t>
      </w:r>
      <w:r w:rsidRPr="00123232">
        <w:t xml:space="preserve"> or </w:t>
      </w:r>
      <w:r>
        <w:t>inmate</w:t>
      </w:r>
      <w:r w:rsidRPr="00123232">
        <w:t xml:space="preserve"> barber is exposed to blood; </w:t>
      </w:r>
    </w:p>
    <w:p w:rsidR="00511279" w:rsidRPr="00123232" w:rsidRDefault="00511279" w:rsidP="00511279">
      <w:pPr>
        <w:pStyle w:val="ListBullet3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 w:rsidRPr="00123232">
        <w:t xml:space="preserve">Inspection, cleaning, and sanitation of haircutting equipment; and </w:t>
      </w:r>
    </w:p>
    <w:p w:rsidR="00511279" w:rsidRPr="00123232" w:rsidRDefault="00511279" w:rsidP="00511279">
      <w:pPr>
        <w:pStyle w:val="ListBullet3"/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 w:rsidRPr="00123232">
        <w:t xml:space="preserve">The </w:t>
      </w:r>
      <w:r>
        <w:t>inmate</w:t>
      </w:r>
      <w:r w:rsidRPr="00123232">
        <w:t xml:space="preserve"> was given a copy of Appendix A, </w:t>
      </w:r>
      <w:r>
        <w:rPr>
          <w:i/>
        </w:rPr>
        <w:t>Inmate</w:t>
      </w:r>
      <w:r w:rsidRPr="00123232">
        <w:rPr>
          <w:i/>
        </w:rPr>
        <w:t xml:space="preserve"> Barber Guidelines</w:t>
      </w:r>
      <w:r w:rsidRPr="00123232">
        <w:t>.</w:t>
      </w:r>
    </w:p>
    <w:p w:rsidR="00511279" w:rsidRPr="00123232" w:rsidRDefault="00511279" w:rsidP="00511279">
      <w:pPr>
        <w:pStyle w:val="ListBullet3"/>
        <w:numPr>
          <w:ilvl w:val="0"/>
          <w:numId w:val="0"/>
        </w:numPr>
        <w:ind w:left="1080"/>
      </w:pPr>
    </w:p>
    <w:p w:rsidR="00511279" w:rsidRPr="00123232" w:rsidRDefault="00511279" w:rsidP="00511279">
      <w:pPr>
        <w:pStyle w:val="ListBullet3"/>
        <w:numPr>
          <w:ilvl w:val="0"/>
          <w:numId w:val="0"/>
        </w:numPr>
        <w:spacing w:after="0"/>
        <w:ind w:left="360" w:hanging="360"/>
        <w:rPr>
          <w:u w:val="single"/>
        </w:rPr>
      </w:pP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</w:pPr>
      <w:r w:rsidRPr="00123232">
        <w:t>IDOC Staff Member Signature</w:t>
      </w:r>
      <w:r w:rsidRPr="00123232">
        <w:tab/>
      </w:r>
      <w:r w:rsidRPr="00123232">
        <w:tab/>
        <w:t>Associate ID Number</w:t>
      </w:r>
      <w:r w:rsidRPr="00123232">
        <w:tab/>
      </w:r>
      <w:r w:rsidRPr="00123232">
        <w:tab/>
      </w:r>
      <w:r w:rsidRPr="00123232">
        <w:tab/>
        <w:t xml:space="preserve">Date </w:t>
      </w: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</w:pP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  <w:spacing w:line="360" w:lineRule="auto"/>
        <w:jc w:val="center"/>
      </w:pP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</w:p>
    <w:p w:rsidR="00511279" w:rsidRDefault="00511279" w:rsidP="00511279">
      <w:pPr>
        <w:pStyle w:val="Header"/>
        <w:tabs>
          <w:tab w:val="clear" w:pos="4320"/>
          <w:tab w:val="clear" w:pos="8640"/>
        </w:tabs>
      </w:pPr>
      <w:r w:rsidRPr="00123232">
        <w:t>Medical Staff Member Signature</w:t>
      </w:r>
      <w:r w:rsidRPr="00123232">
        <w:tab/>
      </w:r>
      <w:r w:rsidRPr="00123232">
        <w:tab/>
        <w:t>Associate ID Number</w:t>
      </w:r>
      <w:r w:rsidRPr="00123232">
        <w:tab/>
      </w:r>
      <w:r w:rsidRPr="00123232">
        <w:tab/>
      </w:r>
      <w:r w:rsidRPr="00123232">
        <w:tab/>
        <w:t>Date</w:t>
      </w:r>
    </w:p>
    <w:p w:rsidR="00102DC4" w:rsidRPr="00123232" w:rsidRDefault="00102DC4" w:rsidP="00511279">
      <w:pPr>
        <w:pStyle w:val="Header"/>
        <w:tabs>
          <w:tab w:val="clear" w:pos="4320"/>
          <w:tab w:val="clear" w:pos="8640"/>
        </w:tabs>
      </w:pP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</w:pP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  <w:r w:rsidRPr="00123232">
        <w:rPr>
          <w:u w:val="single"/>
        </w:rPr>
        <w:tab/>
      </w: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</w:pPr>
      <w:r>
        <w:t>Inmate</w:t>
      </w:r>
      <w:r w:rsidRPr="00123232">
        <w:t>’s Signature</w:t>
      </w: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</w:pPr>
    </w:p>
    <w:p w:rsidR="00511279" w:rsidRPr="00123232" w:rsidRDefault="00511279" w:rsidP="00511279">
      <w:pPr>
        <w:pStyle w:val="Header"/>
        <w:tabs>
          <w:tab w:val="clear" w:pos="4320"/>
          <w:tab w:val="clear" w:pos="8640"/>
        </w:tabs>
      </w:pPr>
      <w:r w:rsidRPr="00123232">
        <w:rPr>
          <w:b/>
        </w:rPr>
        <w:t>Note:</w:t>
      </w:r>
      <w:r w:rsidRPr="00123232">
        <w:t xml:space="preserve"> the </w:t>
      </w:r>
      <w:r>
        <w:t>inmate</w:t>
      </w:r>
      <w:r w:rsidRPr="00123232">
        <w:t xml:space="preserve">’s signature acknowledges completion of training and receipt of </w:t>
      </w:r>
      <w:r>
        <w:rPr>
          <w:i/>
        </w:rPr>
        <w:t>Inmate</w:t>
      </w:r>
      <w:r w:rsidRPr="00123232">
        <w:rPr>
          <w:i/>
        </w:rPr>
        <w:t xml:space="preserve"> Barber Guidelines.</w:t>
      </w:r>
    </w:p>
    <w:p w:rsidR="00511279" w:rsidRDefault="00511279" w:rsidP="00511279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</w:p>
    <w:p w:rsidR="00C45B33" w:rsidRDefault="00C45B33">
      <w:bookmarkStart w:id="0" w:name="_GoBack"/>
      <w:bookmarkEnd w:id="0"/>
    </w:p>
    <w:sectPr w:rsidR="00C45B33" w:rsidSect="00102DC4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DC4" w:rsidRDefault="00102DC4" w:rsidP="00102DC4">
      <w:pPr>
        <w:spacing w:after="0" w:line="240" w:lineRule="auto"/>
      </w:pPr>
      <w:r>
        <w:separator/>
      </w:r>
    </w:p>
  </w:endnote>
  <w:endnote w:type="continuationSeparator" w:id="0">
    <w:p w:rsidR="00102DC4" w:rsidRDefault="00102DC4" w:rsidP="0010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DC4" w:rsidRPr="00102DC4" w:rsidRDefault="00102DC4">
    <w:pPr>
      <w:pStyle w:val="Footer"/>
      <w:rPr>
        <w:rFonts w:ascii="Arial" w:hAnsi="Arial" w:cs="Arial"/>
      </w:rPr>
    </w:pPr>
    <w:r w:rsidRPr="00102DC4">
      <w:rPr>
        <w:rFonts w:ascii="Arial" w:hAnsi="Arial" w:cs="Arial"/>
      </w:rPr>
      <w:t>306.02.01.001 v</w:t>
    </w:r>
    <w:r w:rsidR="000102B8">
      <w:rPr>
        <w:rFonts w:ascii="Arial" w:hAnsi="Arial" w:cs="Arial"/>
      </w:rPr>
      <w:t>3</w:t>
    </w:r>
    <w:r w:rsidRPr="00102DC4">
      <w:rPr>
        <w:rFonts w:ascii="Arial" w:hAnsi="Arial" w:cs="Arial"/>
      </w:rPr>
      <w:t>.0</w:t>
    </w:r>
  </w:p>
  <w:p w:rsidR="00102DC4" w:rsidRDefault="00102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DC4" w:rsidRDefault="00102DC4" w:rsidP="00102DC4">
      <w:pPr>
        <w:spacing w:after="0" w:line="240" w:lineRule="auto"/>
      </w:pPr>
      <w:r>
        <w:separator/>
      </w:r>
    </w:p>
  </w:footnote>
  <w:footnote w:type="continuationSeparator" w:id="0">
    <w:p w:rsidR="00102DC4" w:rsidRDefault="00102DC4" w:rsidP="0010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DC4" w:rsidRPr="00102DC4" w:rsidRDefault="00102DC4" w:rsidP="00102DC4">
    <w:pPr>
      <w:spacing w:after="100" w:afterAutospacing="1" w:line="240" w:lineRule="auto"/>
      <w:jc w:val="center"/>
      <w:rPr>
        <w:rFonts w:ascii="Arial" w:eastAsia="Times New Roman" w:hAnsi="Arial" w:cs="Times New Roman"/>
        <w:b/>
      </w:rPr>
    </w:pPr>
    <w:bookmarkStart w:id="1" w:name="_Hlk535501966"/>
    <w:bookmarkStart w:id="2" w:name="_Hlk535501967"/>
    <w:r w:rsidRPr="00102DC4">
      <w:rPr>
        <w:rFonts w:ascii="Arial" w:eastAsia="Times New Roman" w:hAnsi="Arial" w:cs="Times New Roman"/>
        <w:b/>
      </w:rPr>
      <w:t>IDAHO DEPARTMENT OF CORRECTION</w:t>
    </w:r>
    <w:r>
      <w:rPr>
        <w:rFonts w:ascii="Arial" w:eastAsia="Times New Roman" w:hAnsi="Arial" w:cs="Times New Roman"/>
        <w:b/>
      </w:rPr>
      <w:br/>
    </w:r>
    <w:r w:rsidRPr="00102DC4">
      <w:rPr>
        <w:rFonts w:ascii="Arial" w:eastAsia="Times New Roman" w:hAnsi="Arial" w:cs="Times New Roman"/>
        <w:b/>
      </w:rPr>
      <w:t>Certificate of Completion</w:t>
    </w:r>
    <w:r>
      <w:rPr>
        <w:rFonts w:ascii="Arial" w:eastAsia="Times New Roman" w:hAnsi="Arial" w:cs="Times New Roman"/>
        <w:b/>
      </w:rPr>
      <w:br/>
    </w:r>
    <w:r w:rsidRPr="00102DC4">
      <w:rPr>
        <w:rFonts w:ascii="Arial" w:eastAsia="Times New Roman" w:hAnsi="Arial" w:cs="Times New Roman"/>
        <w:b/>
      </w:rPr>
      <w:t>Inmate Barber Orientation Training</w:t>
    </w:r>
    <w:bookmarkEnd w:id="1"/>
    <w:bookmarkEnd w:id="2"/>
  </w:p>
  <w:p w:rsidR="00102DC4" w:rsidRDefault="00102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80F9B4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9B663BB"/>
    <w:multiLevelType w:val="singleLevel"/>
    <w:tmpl w:val="181EA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79"/>
    <w:rsid w:val="000102B8"/>
    <w:rsid w:val="00102DC4"/>
    <w:rsid w:val="00272140"/>
    <w:rsid w:val="00511279"/>
    <w:rsid w:val="00C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3ABF"/>
  <w15:chartTrackingRefBased/>
  <w15:docId w15:val="{704567DB-7B8D-4103-B7C9-2062A38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21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12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1279"/>
    <w:rPr>
      <w:rFonts w:ascii="Arial" w:eastAsia="Times New Roman" w:hAnsi="Arial" w:cs="Times New Roman"/>
    </w:rPr>
  </w:style>
  <w:style w:type="paragraph" w:styleId="ListBullet3">
    <w:name w:val="List Bullet 3"/>
    <w:basedOn w:val="Normal"/>
    <w:uiPriority w:val="99"/>
    <w:semiHidden/>
    <w:rsid w:val="00511279"/>
    <w:pPr>
      <w:numPr>
        <w:numId w:val="1"/>
      </w:numPr>
      <w:tabs>
        <w:tab w:val="clear" w:pos="720"/>
        <w:tab w:val="num" w:pos="1080"/>
      </w:tabs>
      <w:spacing w:after="120" w:line="240" w:lineRule="auto"/>
      <w:ind w:left="1080"/>
    </w:pPr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02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Southwick, Victoria</dc:creator>
  <cp:keywords/>
  <dc:description/>
  <cp:lastModifiedBy>Southwick, Victoria</cp:lastModifiedBy>
  <cp:revision>3</cp:revision>
  <dcterms:created xsi:type="dcterms:W3CDTF">2019-01-17T22:16:00Z</dcterms:created>
  <dcterms:modified xsi:type="dcterms:W3CDTF">2019-02-01T18:36:00Z</dcterms:modified>
</cp:coreProperties>
</file>